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numPr>
          <w:ilvl w:val="0"/>
          <w:numId w:val="8"/>
        </w:numPr>
        <w:ind w:left="720" w:hanging="360"/>
      </w:pPr>
      <w:r w:rsidDel="00000000" w:rsidR="00000000" w:rsidRPr="00000000">
        <w:rPr>
          <w:b w:val="1"/>
          <w:color w:val="666666"/>
          <w:sz w:val="30"/>
          <w:szCs w:val="30"/>
          <w:rtl w:val="0"/>
        </w:rPr>
        <w:t xml:space="preserve">Project Title: </w:t>
      </w:r>
      <w:r w:rsidDel="00000000" w:rsidR="00000000" w:rsidRPr="00000000">
        <w:rPr>
          <w:rFonts w:ascii="Roboto" w:cs="Roboto" w:eastAsia="Roboto" w:hAnsi="Roboto"/>
          <w:color w:val="0d0d0d"/>
          <w:sz w:val="24"/>
          <w:szCs w:val="24"/>
          <w:highlight w:val="white"/>
          <w:rtl w:val="0"/>
        </w:rPr>
        <w:t xml:space="preserve">MediScan: AI-Powered Medical Image Analysis for Disease Diagnosis</w:t>
      </w:r>
      <w:r w:rsidDel="00000000" w:rsidR="00000000" w:rsidRPr="00000000">
        <w:rPr>
          <w:rtl w:val="0"/>
        </w:rPr>
      </w:r>
    </w:p>
    <w:p w:rsidR="00000000" w:rsidDel="00000000" w:rsidP="00000000" w:rsidRDefault="00000000" w:rsidRPr="00000000" w14:paraId="00000002">
      <w:pPr>
        <w:pStyle w:val="Subtitle"/>
        <w:numPr>
          <w:ilvl w:val="0"/>
          <w:numId w:val="8"/>
        </w:numPr>
        <w:spacing w:after="0" w:lineRule="auto"/>
        <w:ind w:left="720" w:hanging="360"/>
      </w:pPr>
      <w:bookmarkStart w:colFirst="0" w:colLast="0" w:name="_heading=h.w9veqq61xsom" w:id="0"/>
      <w:bookmarkEnd w:id="0"/>
      <w:r w:rsidDel="00000000" w:rsidR="00000000" w:rsidRPr="00000000">
        <w:rPr>
          <w:b w:val="1"/>
          <w:rtl w:val="0"/>
        </w:rPr>
        <w:t xml:space="preserve">Project Statement and Outcomes: </w:t>
      </w:r>
      <w:r w:rsidDel="00000000" w:rsidR="00000000" w:rsidRPr="00000000">
        <w:rPr>
          <w:rtl w:val="0"/>
        </w:rPr>
      </w:r>
    </w:p>
    <w:p w:rsidR="00000000" w:rsidDel="00000000" w:rsidP="00000000" w:rsidRDefault="00000000" w:rsidRPr="00000000" w14:paraId="00000003">
      <w:pPr>
        <w:numPr>
          <w:ilvl w:val="0"/>
          <w:numId w:val="6"/>
        </w:numPr>
        <w:spacing w:line="276" w:lineRule="auto"/>
        <w:ind w:left="1440" w:hanging="360"/>
        <w:rPr>
          <w:sz w:val="20"/>
          <w:szCs w:val="20"/>
        </w:rPr>
      </w:pPr>
      <w:r w:rsidDel="00000000" w:rsidR="00000000" w:rsidRPr="00000000">
        <w:rPr>
          <w:rFonts w:ascii="Roboto" w:cs="Roboto" w:eastAsia="Roboto" w:hAnsi="Roboto"/>
          <w:color w:val="0d0d0d"/>
          <w:sz w:val="24"/>
          <w:szCs w:val="24"/>
          <w:highlight w:val="white"/>
          <w:rtl w:val="0"/>
        </w:rPr>
        <w:t xml:space="preserve">Develop an advanced AI-powered system for medical image analysis to enable accurate Eye disease detection, early diagnosis, automated image interpretation, quantitative analysis, clinical decision support, and scalable deployment across diverse healthcare settings, fostering collaboration, regulatory compliance, and knowledge sharing for improved patient care.</w:t>
      </w:r>
    </w:p>
    <w:p w:rsidR="00000000" w:rsidDel="00000000" w:rsidP="00000000" w:rsidRDefault="00000000" w:rsidRPr="00000000" w14:paraId="00000004">
      <w:pPr>
        <w:numPr>
          <w:ilvl w:val="0"/>
          <w:numId w:val="6"/>
        </w:numPr>
        <w:spacing w:line="276" w:lineRule="auto"/>
        <w:ind w:left="1440" w:hanging="360"/>
        <w:rPr>
          <w:sz w:val="20"/>
          <w:szCs w:val="20"/>
        </w:rPr>
      </w:pPr>
      <w:r w:rsidDel="00000000" w:rsidR="00000000" w:rsidRPr="00000000">
        <w:rPr>
          <w:rFonts w:ascii="Roboto" w:cs="Roboto" w:eastAsia="Roboto" w:hAnsi="Roboto"/>
          <w:color w:val="0d0d0d"/>
          <w:sz w:val="24"/>
          <w:szCs w:val="24"/>
          <w:highlight w:val="white"/>
          <w:rtl w:val="0"/>
        </w:rPr>
        <w:t xml:space="preserve">Implementation of the MediScan system results in enhanced Eye disease detection and diagnosis through AI-powered medical image analysis, improving patient outcomes and facilitating more efficient clinical workflows.</w:t>
      </w:r>
      <w:r w:rsidDel="00000000" w:rsidR="00000000" w:rsidRPr="00000000">
        <w:rPr>
          <w:rtl w:val="0"/>
        </w:rPr>
      </w:r>
    </w:p>
    <w:p w:rsidR="00000000" w:rsidDel="00000000" w:rsidP="00000000" w:rsidRDefault="00000000" w:rsidRPr="00000000" w14:paraId="00000005">
      <w:pPr>
        <w:spacing w:line="276" w:lineRule="auto"/>
        <w:rPr/>
      </w:pPr>
      <w:r w:rsidDel="00000000" w:rsidR="00000000" w:rsidRPr="00000000">
        <w:rPr>
          <w:rtl w:val="0"/>
        </w:rPr>
      </w:r>
    </w:p>
    <w:p w:rsidR="00000000" w:rsidDel="00000000" w:rsidP="00000000" w:rsidRDefault="00000000" w:rsidRPr="00000000" w14:paraId="00000006">
      <w:pPr>
        <w:pStyle w:val="Subtitle"/>
        <w:numPr>
          <w:ilvl w:val="0"/>
          <w:numId w:val="8"/>
        </w:numPr>
        <w:spacing w:after="0" w:lineRule="auto"/>
        <w:ind w:left="720" w:hanging="360"/>
        <w:rPr>
          <w:color w:val="666666"/>
          <w:sz w:val="30"/>
          <w:szCs w:val="30"/>
        </w:rPr>
      </w:pPr>
      <w:bookmarkStart w:colFirst="0" w:colLast="0" w:name="_heading=h.3znysh7" w:id="1"/>
      <w:bookmarkEnd w:id="1"/>
      <w:r w:rsidDel="00000000" w:rsidR="00000000" w:rsidRPr="00000000">
        <w:rPr>
          <w:b w:val="1"/>
          <w:rtl w:val="0"/>
        </w:rPr>
        <w:t xml:space="preserve">Modules to be Implemented:</w:t>
      </w:r>
      <w:r w:rsidDel="00000000" w:rsidR="00000000" w:rsidRPr="00000000">
        <w:rPr>
          <w:rtl w:val="0"/>
        </w:rPr>
      </w:r>
    </w:p>
    <w:p w:rsidR="00000000" w:rsidDel="00000000" w:rsidP="00000000" w:rsidRDefault="00000000" w:rsidRPr="00000000" w14:paraId="00000007">
      <w:pPr>
        <w:numPr>
          <w:ilvl w:val="0"/>
          <w:numId w:val="1"/>
        </w:numPr>
        <w:spacing w:line="276" w:lineRule="auto"/>
        <w:ind w:left="1440" w:hanging="360"/>
        <w:rPr/>
      </w:pPr>
      <w:r w:rsidDel="00000000" w:rsidR="00000000" w:rsidRPr="00000000">
        <w:rPr>
          <w:rFonts w:ascii="Roboto" w:cs="Roboto" w:eastAsia="Roboto" w:hAnsi="Roboto"/>
          <w:color w:val="0d0d0d"/>
          <w:sz w:val="24"/>
          <w:szCs w:val="24"/>
          <w:highlight w:val="white"/>
          <w:rtl w:val="0"/>
        </w:rPr>
        <w:t xml:space="preserve">Project Setup and Data Collection</w:t>
      </w:r>
      <w:r w:rsidDel="00000000" w:rsidR="00000000" w:rsidRPr="00000000">
        <w:rPr>
          <w:rtl w:val="0"/>
        </w:rPr>
      </w:r>
    </w:p>
    <w:p w:rsidR="00000000" w:rsidDel="00000000" w:rsidP="00000000" w:rsidRDefault="00000000" w:rsidRPr="00000000" w14:paraId="00000008">
      <w:pPr>
        <w:numPr>
          <w:ilvl w:val="0"/>
          <w:numId w:val="1"/>
        </w:numPr>
        <w:ind w:left="1440" w:hanging="360"/>
        <w:rPr/>
      </w:pPr>
      <w:r w:rsidDel="00000000" w:rsidR="00000000" w:rsidRPr="00000000">
        <w:rPr>
          <w:rFonts w:ascii="Roboto" w:cs="Roboto" w:eastAsia="Roboto" w:hAnsi="Roboto"/>
          <w:color w:val="0d0d0d"/>
          <w:sz w:val="24"/>
          <w:szCs w:val="24"/>
          <w:highlight w:val="white"/>
          <w:rtl w:val="0"/>
        </w:rPr>
        <w:t xml:space="preserve">Preprocessing and Image Segmentation</w:t>
      </w:r>
      <w:r w:rsidDel="00000000" w:rsidR="00000000" w:rsidRPr="00000000">
        <w:rPr>
          <w:rtl w:val="0"/>
        </w:rPr>
      </w:r>
    </w:p>
    <w:p w:rsidR="00000000" w:rsidDel="00000000" w:rsidP="00000000" w:rsidRDefault="00000000" w:rsidRPr="00000000" w14:paraId="00000009">
      <w:pPr>
        <w:numPr>
          <w:ilvl w:val="0"/>
          <w:numId w:val="1"/>
        </w:numPr>
        <w:spacing w:line="276" w:lineRule="auto"/>
        <w:ind w:left="1440" w:hanging="360"/>
        <w:rPr/>
      </w:pPr>
      <w:r w:rsidDel="00000000" w:rsidR="00000000" w:rsidRPr="00000000">
        <w:rPr>
          <w:rFonts w:ascii="Roboto" w:cs="Roboto" w:eastAsia="Roboto" w:hAnsi="Roboto"/>
          <w:color w:val="0d0d0d"/>
          <w:sz w:val="24"/>
          <w:szCs w:val="24"/>
          <w:highlight w:val="white"/>
          <w:rtl w:val="0"/>
        </w:rPr>
        <w:t xml:space="preserve">Feature Extraction and Machine Learning Model Training</w:t>
      </w:r>
      <w:r w:rsidDel="00000000" w:rsidR="00000000" w:rsidRPr="00000000">
        <w:rPr>
          <w:rtl w:val="0"/>
        </w:rPr>
      </w:r>
    </w:p>
    <w:p w:rsidR="00000000" w:rsidDel="00000000" w:rsidP="00000000" w:rsidRDefault="00000000" w:rsidRPr="00000000" w14:paraId="0000000A">
      <w:pPr>
        <w:numPr>
          <w:ilvl w:val="0"/>
          <w:numId w:val="1"/>
        </w:numPr>
        <w:spacing w:line="276" w:lineRule="auto"/>
        <w:ind w:left="1440" w:hanging="360"/>
        <w:rPr>
          <w:u w:val="none"/>
        </w:rPr>
      </w:pPr>
      <w:r w:rsidDel="00000000" w:rsidR="00000000" w:rsidRPr="00000000">
        <w:rPr>
          <w:rFonts w:ascii="Roboto" w:cs="Roboto" w:eastAsia="Roboto" w:hAnsi="Roboto"/>
          <w:color w:val="0d0d0d"/>
          <w:sz w:val="24"/>
          <w:szCs w:val="24"/>
          <w:highlight w:val="white"/>
          <w:rtl w:val="0"/>
        </w:rPr>
        <w:t xml:space="preserve">Integration and Validation</w:t>
      </w:r>
      <w:r w:rsidDel="00000000" w:rsidR="00000000" w:rsidRPr="00000000">
        <w:rPr>
          <w:rtl w:val="0"/>
        </w:rPr>
      </w:r>
    </w:p>
    <w:p w:rsidR="00000000" w:rsidDel="00000000" w:rsidP="00000000" w:rsidRDefault="00000000" w:rsidRPr="00000000" w14:paraId="0000000B">
      <w:pPr>
        <w:numPr>
          <w:ilvl w:val="0"/>
          <w:numId w:val="9"/>
        </w:numPr>
        <w:ind w:left="1440" w:hanging="360"/>
        <w:rPr/>
      </w:pPr>
      <w:r w:rsidDel="00000000" w:rsidR="00000000" w:rsidRPr="00000000">
        <w:rPr>
          <w:rtl w:val="0"/>
        </w:rPr>
        <w:t xml:space="preserve">Review, Bug Fixes, Documentation</w:t>
      </w:r>
    </w:p>
    <w:p w:rsidR="00000000" w:rsidDel="00000000" w:rsidP="00000000" w:rsidRDefault="00000000" w:rsidRPr="00000000" w14:paraId="0000000C">
      <w:pPr>
        <w:spacing w:line="276" w:lineRule="auto"/>
        <w:ind w:left="1440" w:firstLine="0"/>
        <w:rPr/>
      </w:pPr>
      <w:r w:rsidDel="00000000" w:rsidR="00000000" w:rsidRPr="00000000">
        <w:rPr>
          <w:rtl w:val="0"/>
        </w:rPr>
      </w:r>
    </w:p>
    <w:p w:rsidR="00000000" w:rsidDel="00000000" w:rsidP="00000000" w:rsidRDefault="00000000" w:rsidRPr="00000000" w14:paraId="0000000D">
      <w:pPr>
        <w:spacing w:line="276" w:lineRule="auto"/>
        <w:ind w:left="1440" w:firstLine="0"/>
        <w:rPr/>
      </w:pPr>
      <w:r w:rsidDel="00000000" w:rsidR="00000000" w:rsidRPr="00000000">
        <w:rPr>
          <w:rtl w:val="0"/>
        </w:rPr>
      </w:r>
    </w:p>
    <w:p w:rsidR="00000000" w:rsidDel="00000000" w:rsidP="00000000" w:rsidRDefault="00000000" w:rsidRPr="00000000" w14:paraId="0000000E">
      <w:pPr>
        <w:pStyle w:val="Subtitle"/>
        <w:numPr>
          <w:ilvl w:val="0"/>
          <w:numId w:val="8"/>
        </w:numPr>
        <w:ind w:left="720" w:hanging="360"/>
        <w:rPr>
          <w:color w:val="666666"/>
          <w:sz w:val="30"/>
          <w:szCs w:val="30"/>
        </w:rPr>
      </w:pPr>
      <w:bookmarkStart w:colFirst="0" w:colLast="0" w:name="_heading=h.2et92p0" w:id="2"/>
      <w:bookmarkEnd w:id="2"/>
      <w:r w:rsidDel="00000000" w:rsidR="00000000" w:rsidRPr="00000000">
        <w:rPr>
          <w:b w:val="1"/>
          <w:rtl w:val="0"/>
        </w:rPr>
        <w:t xml:space="preserve">Week-wise module implementation and high-level requirements:</w:t>
      </w:r>
      <w:r w:rsidDel="00000000" w:rsidR="00000000" w:rsidRPr="00000000">
        <w:rPr>
          <w:rtl w:val="0"/>
        </w:rPr>
      </w:r>
    </w:p>
    <w:p w:rsidR="00000000" w:rsidDel="00000000" w:rsidP="00000000" w:rsidRDefault="00000000" w:rsidRPr="00000000" w14:paraId="0000000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Week 1-2: Project Setup and </w:t>
      </w:r>
      <w:r w:rsidDel="00000000" w:rsidR="00000000" w:rsidRPr="00000000">
        <w:rPr>
          <w:rFonts w:ascii="Roboto" w:cs="Roboto" w:eastAsia="Roboto" w:hAnsi="Roboto"/>
          <w:color w:val="0d0d0d"/>
          <w:sz w:val="24"/>
          <w:szCs w:val="24"/>
          <w:highlight w:val="white"/>
          <w:rtl w:val="0"/>
        </w:rPr>
        <w:t xml:space="preserve">Data Collection</w:t>
      </w:r>
      <w:r w:rsidDel="00000000" w:rsidR="00000000" w:rsidRPr="00000000">
        <w:rPr>
          <w:rtl w:val="0"/>
        </w:rPr>
      </w:r>
    </w:p>
    <w:p w:rsidR="00000000" w:rsidDel="00000000" w:rsidP="00000000" w:rsidRDefault="00000000" w:rsidRPr="00000000" w14:paraId="00000010">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ind w:left="720" w:hanging="360"/>
        <w:rPr/>
      </w:pPr>
      <w:r w:rsidDel="00000000" w:rsidR="00000000" w:rsidRPr="00000000">
        <w:rPr>
          <w:rFonts w:ascii="Roboto" w:cs="Roboto" w:eastAsia="Roboto" w:hAnsi="Roboto"/>
          <w:color w:val="0d0d0d"/>
          <w:sz w:val="24"/>
          <w:szCs w:val="24"/>
          <w:rtl w:val="0"/>
        </w:rPr>
        <w:t xml:space="preserve">Set up the development environment, version control system, and project management tools.</w:t>
      </w:r>
      <w:r w:rsidDel="00000000" w:rsidR="00000000" w:rsidRPr="00000000">
        <w:rPr>
          <w:rtl w:val="0"/>
        </w:rPr>
      </w:r>
    </w:p>
    <w:p w:rsidR="00000000" w:rsidDel="00000000" w:rsidP="00000000" w:rsidRDefault="00000000" w:rsidRPr="00000000" w14:paraId="00000011">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720" w:hanging="360"/>
        <w:rPr/>
      </w:pPr>
      <w:r w:rsidDel="00000000" w:rsidR="00000000" w:rsidRPr="00000000">
        <w:rPr>
          <w:rFonts w:ascii="Roboto" w:cs="Roboto" w:eastAsia="Roboto" w:hAnsi="Roboto"/>
          <w:color w:val="0d0d0d"/>
          <w:sz w:val="24"/>
          <w:szCs w:val="24"/>
          <w:rtl w:val="0"/>
        </w:rPr>
        <w:t xml:space="preserve">Define project objectives, requirements, and timeline.</w:t>
      </w:r>
      <w:r w:rsidDel="00000000" w:rsidR="00000000" w:rsidRPr="00000000">
        <w:rPr>
          <w:rtl w:val="0"/>
        </w:rPr>
      </w:r>
    </w:p>
    <w:p w:rsidR="00000000" w:rsidDel="00000000" w:rsidP="00000000" w:rsidRDefault="00000000" w:rsidRPr="00000000" w14:paraId="00000012">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lineRule="auto"/>
        <w:ind w:left="720" w:hanging="360"/>
        <w:rPr/>
      </w:pPr>
      <w:r w:rsidDel="00000000" w:rsidR="00000000" w:rsidRPr="00000000">
        <w:rPr>
          <w:rFonts w:ascii="Roboto" w:cs="Roboto" w:eastAsia="Roboto" w:hAnsi="Roboto"/>
          <w:color w:val="0d0d0d"/>
          <w:sz w:val="24"/>
          <w:szCs w:val="24"/>
          <w:rtl w:val="0"/>
        </w:rPr>
        <w:t xml:space="preserve">Allocate roles and responsibilities among team members.</w:t>
      </w:r>
      <w:r w:rsidDel="00000000" w:rsidR="00000000" w:rsidRPr="00000000">
        <w:rPr>
          <w:rtl w:val="0"/>
        </w:rPr>
      </w:r>
    </w:p>
    <w:p w:rsidR="00000000" w:rsidDel="00000000" w:rsidP="00000000" w:rsidRDefault="00000000" w:rsidRPr="00000000" w14:paraId="00000013">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ind w:left="720" w:hanging="360"/>
        <w:rPr/>
      </w:pPr>
      <w:r w:rsidDel="00000000" w:rsidR="00000000" w:rsidRPr="00000000">
        <w:rPr>
          <w:rFonts w:ascii="Roboto" w:cs="Roboto" w:eastAsia="Roboto" w:hAnsi="Roboto"/>
          <w:color w:val="0d0d0d"/>
          <w:sz w:val="24"/>
          <w:szCs w:val="24"/>
          <w:rtl w:val="0"/>
        </w:rPr>
        <w:t xml:space="preserve">Identify relevant features to train the model &amp; collect the dataset.</w:t>
      </w:r>
      <w:r w:rsidDel="00000000" w:rsidR="00000000" w:rsidRPr="00000000">
        <w:rPr>
          <w:rtl w:val="0"/>
        </w:rPr>
      </w:r>
    </w:p>
    <w:p w:rsidR="00000000" w:rsidDel="00000000" w:rsidP="00000000" w:rsidRDefault="00000000" w:rsidRPr="00000000" w14:paraId="00000014">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lineRule="auto"/>
        <w:ind w:left="720" w:hanging="360"/>
        <w:rPr/>
      </w:pPr>
      <w:r w:rsidDel="00000000" w:rsidR="00000000" w:rsidRPr="00000000">
        <w:rPr>
          <w:rFonts w:ascii="Roboto" w:cs="Roboto" w:eastAsia="Roboto" w:hAnsi="Roboto"/>
          <w:color w:val="0d0d0d"/>
          <w:sz w:val="24"/>
          <w:szCs w:val="24"/>
          <w:rtl w:val="0"/>
        </w:rPr>
        <w:t xml:space="preserve">Implement functionality to store acquired images in a centralized database for further processing.</w:t>
      </w:r>
      <w:r w:rsidDel="00000000" w:rsidR="00000000" w:rsidRPr="00000000">
        <w:rPr>
          <w:rtl w:val="0"/>
        </w:rPr>
      </w:r>
    </w:p>
    <w:p w:rsidR="00000000" w:rsidDel="00000000" w:rsidP="00000000" w:rsidRDefault="00000000" w:rsidRPr="00000000" w14:paraId="0000001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Week 3-4: Preprocessing and Image Segmentation</w:t>
      </w:r>
    </w:p>
    <w:p w:rsidR="00000000" w:rsidDel="00000000" w:rsidP="00000000" w:rsidRDefault="00000000" w:rsidRPr="00000000" w14:paraId="00000016">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ind w:left="720" w:hanging="360"/>
        <w:rPr/>
      </w:pPr>
      <w:r w:rsidDel="00000000" w:rsidR="00000000" w:rsidRPr="00000000">
        <w:rPr>
          <w:rFonts w:ascii="Roboto" w:cs="Roboto" w:eastAsia="Roboto" w:hAnsi="Roboto"/>
          <w:color w:val="0d0d0d"/>
          <w:sz w:val="24"/>
          <w:szCs w:val="24"/>
          <w:rtl w:val="0"/>
        </w:rPr>
        <w:t xml:space="preserve">Implement preprocessing techniques to enhance the quality of acquired eye images, including noise reduction, image enhancement, and normalization.</w:t>
      </w:r>
      <w:r w:rsidDel="00000000" w:rsidR="00000000" w:rsidRPr="00000000">
        <w:rPr>
          <w:rtl w:val="0"/>
        </w:rPr>
      </w:r>
    </w:p>
    <w:p w:rsidR="00000000" w:rsidDel="00000000" w:rsidP="00000000" w:rsidRDefault="00000000" w:rsidRPr="00000000" w14:paraId="00000017">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lineRule="auto"/>
        <w:ind w:left="720" w:hanging="360"/>
        <w:rPr/>
      </w:pPr>
      <w:r w:rsidDel="00000000" w:rsidR="00000000" w:rsidRPr="00000000">
        <w:rPr>
          <w:rFonts w:ascii="Roboto" w:cs="Roboto" w:eastAsia="Roboto" w:hAnsi="Roboto"/>
          <w:color w:val="0d0d0d"/>
          <w:sz w:val="24"/>
          <w:szCs w:val="24"/>
          <w:rtl w:val="0"/>
        </w:rPr>
        <w:t xml:space="preserve">Validate preprocessing methods and optimize parameters for different imaging modalities.</w:t>
      </w:r>
      <w:r w:rsidDel="00000000" w:rsidR="00000000" w:rsidRPr="00000000">
        <w:rPr>
          <w:rtl w:val="0"/>
        </w:rPr>
      </w:r>
    </w:p>
    <w:p w:rsidR="00000000" w:rsidDel="00000000" w:rsidP="00000000" w:rsidRDefault="00000000" w:rsidRPr="00000000" w14:paraId="00000018">
      <w:pPr>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ind w:left="720" w:hanging="360"/>
        <w:rPr/>
      </w:pPr>
      <w:r w:rsidDel="00000000" w:rsidR="00000000" w:rsidRPr="00000000">
        <w:rPr>
          <w:rFonts w:ascii="Roboto" w:cs="Roboto" w:eastAsia="Roboto" w:hAnsi="Roboto"/>
          <w:color w:val="0d0d0d"/>
          <w:sz w:val="24"/>
          <w:szCs w:val="24"/>
          <w:rtl w:val="0"/>
        </w:rPr>
        <w:t xml:space="preserve">Develop algorithms to segment Eye images and isolate regions of interest, such as organs, tissues, or lesions, for further analysis.</w:t>
      </w:r>
      <w:r w:rsidDel="00000000" w:rsidR="00000000" w:rsidRPr="00000000">
        <w:rPr>
          <w:rtl w:val="0"/>
        </w:rPr>
      </w:r>
    </w:p>
    <w:p w:rsidR="00000000" w:rsidDel="00000000" w:rsidP="00000000" w:rsidRDefault="00000000" w:rsidRPr="00000000" w14:paraId="00000019">
      <w:pPr>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lineRule="auto"/>
        <w:ind w:left="720" w:hanging="360"/>
        <w:rPr/>
      </w:pPr>
      <w:r w:rsidDel="00000000" w:rsidR="00000000" w:rsidRPr="00000000">
        <w:rPr>
          <w:rFonts w:ascii="Roboto" w:cs="Roboto" w:eastAsia="Roboto" w:hAnsi="Roboto"/>
          <w:color w:val="0d0d0d"/>
          <w:sz w:val="24"/>
          <w:szCs w:val="24"/>
          <w:rtl w:val="0"/>
        </w:rPr>
        <w:t xml:space="preserve">Test segmentation algorithms on diverse datasets and refine them to improve accuracy and robustness.</w:t>
      </w:r>
      <w:r w:rsidDel="00000000" w:rsidR="00000000" w:rsidRPr="00000000">
        <w:rPr>
          <w:rtl w:val="0"/>
        </w:rPr>
      </w:r>
    </w:p>
    <w:p w:rsidR="00000000" w:rsidDel="00000000" w:rsidP="00000000" w:rsidRDefault="00000000" w:rsidRPr="00000000" w14:paraId="0000001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Week 5-6: Feature Extraction and Machine Learning Model Training</w:t>
      </w:r>
    </w:p>
    <w:p w:rsidR="00000000" w:rsidDel="00000000" w:rsidP="00000000" w:rsidRDefault="00000000" w:rsidRPr="00000000" w14:paraId="0000001B">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ind w:left="720" w:hanging="360"/>
        <w:rPr/>
      </w:pPr>
      <w:r w:rsidDel="00000000" w:rsidR="00000000" w:rsidRPr="00000000">
        <w:rPr>
          <w:rFonts w:ascii="Roboto" w:cs="Roboto" w:eastAsia="Roboto" w:hAnsi="Roboto"/>
          <w:color w:val="0d0d0d"/>
          <w:sz w:val="24"/>
          <w:szCs w:val="24"/>
          <w:rtl w:val="0"/>
        </w:rPr>
        <w:t xml:space="preserve">Implement feature extraction techniques to extract relevant features from segmented regions of images.</w:t>
      </w:r>
      <w:r w:rsidDel="00000000" w:rsidR="00000000" w:rsidRPr="00000000">
        <w:rPr>
          <w:rtl w:val="0"/>
        </w:rPr>
      </w:r>
    </w:p>
    <w:p w:rsidR="00000000" w:rsidDel="00000000" w:rsidP="00000000" w:rsidRDefault="00000000" w:rsidRPr="00000000" w14:paraId="0000001C">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lineRule="auto"/>
        <w:ind w:left="720" w:hanging="360"/>
        <w:rPr/>
      </w:pPr>
      <w:r w:rsidDel="00000000" w:rsidR="00000000" w:rsidRPr="00000000">
        <w:rPr>
          <w:rFonts w:ascii="Roboto" w:cs="Roboto" w:eastAsia="Roboto" w:hAnsi="Roboto"/>
          <w:color w:val="0d0d0d"/>
          <w:sz w:val="24"/>
          <w:szCs w:val="24"/>
          <w:rtl w:val="0"/>
        </w:rPr>
        <w:t xml:space="preserve">Explore various feature representation methods, such as texture analysis, shape descriptors, and intensity histograms.</w:t>
      </w:r>
      <w:r w:rsidDel="00000000" w:rsidR="00000000" w:rsidRPr="00000000">
        <w:rPr>
          <w:rtl w:val="0"/>
        </w:rPr>
      </w:r>
    </w:p>
    <w:p w:rsidR="00000000" w:rsidDel="00000000" w:rsidP="00000000" w:rsidRDefault="00000000" w:rsidRPr="00000000" w14:paraId="0000001D">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ind w:left="720" w:hanging="360"/>
        <w:rPr/>
      </w:pPr>
      <w:r w:rsidDel="00000000" w:rsidR="00000000" w:rsidRPr="00000000">
        <w:rPr>
          <w:rFonts w:ascii="Roboto" w:cs="Roboto" w:eastAsia="Roboto" w:hAnsi="Roboto"/>
          <w:color w:val="0d0d0d"/>
          <w:sz w:val="24"/>
          <w:szCs w:val="24"/>
          <w:rtl w:val="0"/>
        </w:rPr>
        <w:t xml:space="preserve">Train machine learning models, such as convolutional neural networks (CNNs), using annotated medical image datasets to learn disease patterns and features.</w:t>
      </w:r>
      <w:r w:rsidDel="00000000" w:rsidR="00000000" w:rsidRPr="00000000">
        <w:rPr>
          <w:rtl w:val="0"/>
        </w:rPr>
      </w:r>
    </w:p>
    <w:p w:rsidR="00000000" w:rsidDel="00000000" w:rsidP="00000000" w:rsidRDefault="00000000" w:rsidRPr="00000000" w14:paraId="0000001E">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lineRule="auto"/>
        <w:ind w:left="720" w:hanging="360"/>
        <w:rPr/>
      </w:pPr>
      <w:r w:rsidDel="00000000" w:rsidR="00000000" w:rsidRPr="00000000">
        <w:rPr>
          <w:rFonts w:ascii="Roboto" w:cs="Roboto" w:eastAsia="Roboto" w:hAnsi="Roboto"/>
          <w:color w:val="0d0d0d"/>
          <w:sz w:val="24"/>
          <w:szCs w:val="24"/>
          <w:rtl w:val="0"/>
        </w:rPr>
        <w:t xml:space="preserve">Validate model performance using cross-validation techniques and fine-tune hyperparameters for optimal results.</w:t>
      </w:r>
      <w:r w:rsidDel="00000000" w:rsidR="00000000" w:rsidRPr="00000000">
        <w:rPr>
          <w:rtl w:val="0"/>
        </w:rPr>
      </w:r>
    </w:p>
    <w:p w:rsidR="00000000" w:rsidDel="00000000" w:rsidP="00000000" w:rsidRDefault="00000000" w:rsidRPr="00000000" w14:paraId="0000001F">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Week 7-8:Review, Bug Fixes, Documentation</w:t>
      </w:r>
    </w:p>
    <w:p w:rsidR="00000000" w:rsidDel="00000000" w:rsidP="00000000" w:rsidRDefault="00000000" w:rsidRPr="00000000" w14:paraId="00000020">
      <w:pPr>
        <w:numPr>
          <w:ilvl w:val="0"/>
          <w:numId w:val="12"/>
        </w:numPr>
        <w:spacing w:line="276" w:lineRule="auto"/>
        <w:ind w:left="1440" w:hanging="360"/>
        <w:rPr/>
      </w:pPr>
      <w:r w:rsidDel="00000000" w:rsidR="00000000" w:rsidRPr="00000000">
        <w:rPr>
          <w:rtl w:val="0"/>
        </w:rPr>
        <w:t xml:space="preserve">Conduct a thorough review of the entire system, including functionality, security, and user interface.</w:t>
      </w:r>
    </w:p>
    <w:p w:rsidR="00000000" w:rsidDel="00000000" w:rsidP="00000000" w:rsidRDefault="00000000" w:rsidRPr="00000000" w14:paraId="00000021">
      <w:pPr>
        <w:numPr>
          <w:ilvl w:val="0"/>
          <w:numId w:val="12"/>
        </w:numPr>
        <w:spacing w:line="276" w:lineRule="auto"/>
        <w:ind w:left="1440" w:hanging="360"/>
        <w:rPr/>
      </w:pPr>
      <w:r w:rsidDel="00000000" w:rsidR="00000000" w:rsidRPr="00000000">
        <w:rPr>
          <w:rtl w:val="0"/>
        </w:rPr>
        <w:t xml:space="preserve">Address any identified bugs or issues and perform necessary fixes.</w:t>
      </w:r>
    </w:p>
    <w:p w:rsidR="00000000" w:rsidDel="00000000" w:rsidP="00000000" w:rsidRDefault="00000000" w:rsidRPr="00000000" w14:paraId="00000022">
      <w:pPr>
        <w:numPr>
          <w:ilvl w:val="0"/>
          <w:numId w:val="12"/>
        </w:numPr>
        <w:spacing w:line="276" w:lineRule="auto"/>
        <w:ind w:left="1440" w:hanging="360"/>
        <w:rPr/>
      </w:pPr>
      <w:r w:rsidDel="00000000" w:rsidR="00000000" w:rsidRPr="00000000">
        <w:rPr>
          <w:rtl w:val="0"/>
        </w:rPr>
        <w:t xml:space="preserve">Prepare comprehensive documentation covering system architecture, user guides, and technical specifications.</w:t>
      </w:r>
    </w:p>
    <w:p w:rsidR="00000000" w:rsidDel="00000000" w:rsidP="00000000" w:rsidRDefault="00000000" w:rsidRPr="00000000" w14:paraId="00000023">
      <w:pPr>
        <w:pStyle w:val="Subtitle"/>
        <w:numPr>
          <w:ilvl w:val="0"/>
          <w:numId w:val="8"/>
        </w:numPr>
        <w:spacing w:after="0" w:lineRule="auto"/>
        <w:ind w:left="720" w:hanging="360"/>
        <w:rPr>
          <w:color w:val="666666"/>
          <w:sz w:val="30"/>
          <w:szCs w:val="30"/>
        </w:rPr>
      </w:pPr>
      <w:bookmarkStart w:colFirst="0" w:colLast="0" w:name="_heading=h.tyjcwt" w:id="3"/>
      <w:bookmarkEnd w:id="3"/>
      <w:r w:rsidDel="00000000" w:rsidR="00000000" w:rsidRPr="00000000">
        <w:rPr>
          <w:b w:val="1"/>
          <w:rtl w:val="0"/>
        </w:rPr>
        <w:t xml:space="preserve">Diagrams:</w:t>
      </w:r>
      <w:r w:rsidDel="00000000" w:rsidR="00000000" w:rsidRPr="00000000">
        <w:rPr>
          <w:rtl w:val="0"/>
        </w:rPr>
        <w:tab/>
      </w:r>
      <w:r w:rsidDel="00000000" w:rsidR="00000000" w:rsidRPr="00000000">
        <w:rPr>
          <w:rtl w:val="0"/>
        </w:rPr>
      </w:r>
    </w:p>
    <w:p w:rsidR="00000000" w:rsidDel="00000000" w:rsidP="00000000" w:rsidRDefault="00000000" w:rsidRPr="00000000" w14:paraId="00000024">
      <w:pPr>
        <w:pStyle w:val="Subtitle"/>
        <w:numPr>
          <w:ilvl w:val="0"/>
          <w:numId w:val="2"/>
        </w:numPr>
        <w:ind w:left="1440" w:hanging="360"/>
        <w:rPr>
          <w:color w:val="666666"/>
        </w:rPr>
      </w:pPr>
      <w:bookmarkStart w:colFirst="0" w:colLast="0" w:name="_heading=h.3dy6vkm" w:id="4"/>
      <w:bookmarkEnd w:id="4"/>
      <w:r w:rsidDel="00000000" w:rsidR="00000000" w:rsidRPr="00000000">
        <w:rPr>
          <w:sz w:val="22"/>
          <w:szCs w:val="22"/>
          <w:rtl w:val="0"/>
        </w:rPr>
        <w:t xml:space="preserve">Flowchart  </w:t>
      </w:r>
      <w:r w:rsidDel="00000000" w:rsidR="00000000" w:rsidRPr="00000000">
        <w:rPr>
          <w:rtl w:val="0"/>
        </w:rPr>
      </w:r>
    </w:p>
    <w:p w:rsidR="00000000" w:rsidDel="00000000" w:rsidP="00000000" w:rsidRDefault="00000000" w:rsidRPr="00000000" w14:paraId="00000025">
      <w:pPr>
        <w:ind w:left="1440" w:firstLine="0"/>
        <w:rPr/>
      </w:pPr>
      <w:r w:rsidDel="00000000" w:rsidR="00000000" w:rsidRPr="00000000">
        <w:rPr/>
        <w:drawing>
          <wp:inline distB="114300" distT="114300" distL="114300" distR="114300">
            <wp:extent cx="1447800" cy="7367588"/>
            <wp:effectExtent b="0" l="0" r="0" t="0"/>
            <wp:docPr id="9"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447800" cy="7367588"/>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pStyle w:val="Subtitle"/>
        <w:numPr>
          <w:ilvl w:val="0"/>
          <w:numId w:val="8"/>
        </w:numPr>
        <w:ind w:left="720" w:hanging="360"/>
        <w:rPr>
          <w:color w:val="666666"/>
          <w:sz w:val="30"/>
          <w:szCs w:val="30"/>
        </w:rPr>
      </w:pPr>
      <w:bookmarkStart w:colFirst="0" w:colLast="0" w:name="_heading=h.1t3h5sf" w:id="5"/>
      <w:bookmarkEnd w:id="5"/>
      <w:r w:rsidDel="00000000" w:rsidR="00000000" w:rsidRPr="00000000">
        <w:rPr>
          <w:b w:val="1"/>
          <w:rtl w:val="0"/>
        </w:rPr>
        <w:t xml:space="preserve">Sample Input:</w:t>
      </w:r>
      <w:r w:rsidDel="00000000" w:rsidR="00000000" w:rsidRPr="00000000">
        <w:rPr>
          <w:rtl w:val="0"/>
        </w:rPr>
      </w:r>
    </w:p>
    <w:p w:rsidR="00000000" w:rsidDel="00000000" w:rsidP="00000000" w:rsidRDefault="00000000" w:rsidRPr="00000000" w14:paraId="00000028">
      <w:pPr>
        <w:ind w:left="0" w:firstLine="0"/>
        <w:rPr/>
      </w:pPr>
      <w:r w:rsidDel="00000000" w:rsidR="00000000" w:rsidRPr="00000000">
        <w:rPr>
          <w:rtl w:val="0"/>
        </w:rPr>
        <w:t xml:space="preserve">The data set contains the images that help the ML model to predict.When we give in the image that predicts the disease.</w:t>
      </w:r>
    </w:p>
    <w:p w:rsidR="00000000" w:rsidDel="00000000" w:rsidP="00000000" w:rsidRDefault="00000000" w:rsidRPr="00000000" w14:paraId="00000029">
      <w:pPr>
        <w:ind w:left="0" w:firstLine="0"/>
        <w:rPr/>
      </w:pPr>
      <w:r w:rsidDel="00000000" w:rsidR="00000000" w:rsidRPr="00000000">
        <w:rPr>
          <w:rtl w:val="0"/>
        </w:rPr>
      </w:r>
    </w:p>
    <w:sdt>
      <w:sdtPr>
        <w:lock w:val="contentLocked"/>
        <w:tag w:val="goog_rdk_0"/>
      </w:sdtPr>
      <w:sdtContent>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1892300"/>
                      <wp:effectExtent b="0" l="0" r="0" t="0"/>
                      <wp:docPr id="11"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2838450" cy="189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1892300"/>
                      <wp:effectExtent b="0" l="0" r="0" t="0"/>
                      <wp:docPr id="10"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2838450" cy="1892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050844" cy="1532848"/>
                      <wp:effectExtent b="0" l="0" r="0" t="0"/>
                      <wp:docPr id="13"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2050844" cy="153284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453000" cy="1628098"/>
                      <wp:effectExtent b="0" l="0" r="0" t="0"/>
                      <wp:docPr id="12"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2453000" cy="1628098"/>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02E">
      <w:pPr>
        <w:widowControl w:val="0"/>
        <w:spacing w:line="240" w:lineRule="auto"/>
        <w:rPr/>
      </w:pPr>
      <w:r w:rsidDel="00000000" w:rsidR="00000000" w:rsidRPr="00000000">
        <w:rPr>
          <w:rtl w:val="0"/>
        </w:rPr>
        <w:br w:type="textWrapping"/>
        <w:br w:type="textWrapping"/>
        <w:br w:type="textWrapping"/>
      </w:r>
      <w:r w:rsidDel="00000000" w:rsidR="00000000" w:rsidRPr="00000000">
        <w:rPr>
          <w:b w:val="1"/>
          <w:color w:val="666666"/>
          <w:sz w:val="30"/>
          <w:szCs w:val="30"/>
          <w:rtl w:val="0"/>
        </w:rPr>
        <w:t xml:space="preserve">7.Sample Output:</w:t>
      </w:r>
      <w:r w:rsidDel="00000000" w:rsidR="00000000" w:rsidRPr="00000000">
        <w:rPr>
          <w:rtl w:val="0"/>
        </w:rPr>
        <w:br w:type="textWrapping"/>
      </w:r>
    </w:p>
    <w:p w:rsidR="00000000" w:rsidDel="00000000" w:rsidP="00000000" w:rsidRDefault="00000000" w:rsidRPr="00000000" w14:paraId="0000002F">
      <w:pPr>
        <w:ind w:left="0" w:firstLine="0"/>
        <w:rPr/>
      </w:pPr>
      <w:r w:rsidDel="00000000" w:rsidR="00000000" w:rsidRPr="00000000">
        <w:rPr/>
        <w:drawing>
          <wp:inline distB="114300" distT="114300" distL="114300" distR="114300">
            <wp:extent cx="5943600" cy="1892300"/>
            <wp:effectExtent b="0" l="0" r="0" t="0"/>
            <wp:docPr id="15"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ind w:left="0" w:firstLine="0"/>
        <w:rPr/>
      </w:pPr>
      <w:r w:rsidDel="00000000" w:rsidR="00000000" w:rsidRPr="00000000">
        <w:rPr>
          <w:rtl w:val="0"/>
        </w:rPr>
      </w:r>
    </w:p>
    <w:p w:rsidR="00000000" w:rsidDel="00000000" w:rsidP="00000000" w:rsidRDefault="00000000" w:rsidRPr="00000000" w14:paraId="00000031">
      <w:pPr>
        <w:pStyle w:val="Subtitle"/>
        <w:numPr>
          <w:ilvl w:val="0"/>
          <w:numId w:val="8"/>
        </w:numPr>
        <w:ind w:left="720" w:hanging="360"/>
        <w:rPr>
          <w:color w:val="666666"/>
          <w:sz w:val="30"/>
          <w:szCs w:val="30"/>
        </w:rPr>
      </w:pPr>
      <w:bookmarkStart w:colFirst="0" w:colLast="0" w:name="_heading=h.x12gyy798ffy" w:id="6"/>
      <w:bookmarkEnd w:id="6"/>
      <w:r w:rsidDel="00000000" w:rsidR="00000000" w:rsidRPr="00000000">
        <w:rPr>
          <w:b w:val="1"/>
          <w:rtl w:val="0"/>
        </w:rPr>
        <w:t xml:space="preserve">Sample Output:</w:t>
      </w:r>
      <w:r w:rsidDel="00000000" w:rsidR="00000000" w:rsidRPr="00000000">
        <w:rPr>
          <w:rtl w:val="0"/>
        </w:rPr>
      </w:r>
    </w:p>
    <w:p w:rsidR="00000000" w:rsidDel="00000000" w:rsidP="00000000" w:rsidRDefault="00000000" w:rsidRPr="00000000" w14:paraId="00000032">
      <w:pPr>
        <w:rPr/>
      </w:pPr>
      <w:r w:rsidDel="00000000" w:rsidR="00000000" w:rsidRPr="00000000">
        <w:rPr/>
        <w:drawing>
          <wp:inline distB="114300" distT="114300" distL="114300" distR="114300">
            <wp:extent cx="5943600" cy="1231900"/>
            <wp:effectExtent b="0" l="0" r="0" t="0"/>
            <wp:docPr id="14"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943600" cy="1231900"/>
                    </a:xfrm>
                    <a:prstGeom prst="rect"/>
                    <a:ln/>
                  </pic:spPr>
                </pic:pic>
              </a:graphicData>
            </a:graphic>
          </wp:inline>
        </w:drawing>
      </w:r>
      <w:r w:rsidDel="00000000" w:rsidR="00000000" w:rsidRPr="00000000">
        <w:rPr>
          <w:rtl w:val="0"/>
        </w:rPr>
      </w:r>
    </w:p>
    <w:sectPr>
      <w:pgSz w:h="15840" w:w="12240" w:orient="portrait"/>
      <w:pgMar w:bottom="1440" w:top="81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7">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rFonts w:ascii="Arial" w:cs="Arial" w:eastAsia="Arial" w:hAnsi="Arial"/>
        <w:b w:val="1"/>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tcPr>
      <w:shd w:fill="ffffff" w:val="clear"/>
    </w:tc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tcPr>
      <w:shd w:fill="ffffff" w:val="clear"/>
    </w:tc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7.png"/><Relationship Id="rId13" Type="http://schemas.openxmlformats.org/officeDocument/2006/relationships/image" Target="media/image2.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png"/><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99gdRJ1ftFd1dmLRtaBjAyjj1mw==">CgMxLjAaHwoBMBIaChgICVIUChJ0YWJsZS5tMjNzaHdiMmlhczcyDmgudzl2ZXFxNjF4c29tMgloLjN6bnlzaDcyCWguMmV0OTJwMDIIaC50eWpjd3QyCWguM2R5NnZrbTIJaC4xdDNoNXNmMg5oLngxMmd5eTc5OGZmeTgAciExMzhPSkt2czFqNFRxbFFqb2N1VzAwcGNEWVZSYTd5eGQ=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